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22" w:rsidRDefault="003B6A22" w:rsidP="003B6A2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3B6A22" w:rsidRDefault="003B6A22" w:rsidP="003B6A22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caps/>
          <w:sz w:val="24"/>
          <w:szCs w:val="24"/>
        </w:rPr>
        <w:t>Зелёнополянского</w:t>
      </w:r>
      <w:r>
        <w:rPr>
          <w:rFonts w:ascii="Arial" w:hAnsi="Arial" w:cs="Arial"/>
          <w:b/>
          <w:caps/>
          <w:sz w:val="24"/>
          <w:szCs w:val="24"/>
        </w:rPr>
        <w:t>сельсовета</w:t>
      </w:r>
    </w:p>
    <w:p w:rsidR="003B6A22" w:rsidRDefault="003B6A22" w:rsidP="003B6A22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Троицкого района Алтайского края</w:t>
      </w:r>
    </w:p>
    <w:p w:rsidR="003B6A22" w:rsidRDefault="003B6A22" w:rsidP="003B6A2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3B6A22" w:rsidRDefault="003B6A22" w:rsidP="003B6A22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3B6A22" w:rsidRDefault="003B6A22" w:rsidP="003B6A22">
      <w:pPr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</w:t>
      </w:r>
      <w:r>
        <w:rPr>
          <w:rFonts w:ascii="Arial" w:hAnsi="Arial" w:cs="Arial"/>
          <w:sz w:val="24"/>
          <w:szCs w:val="24"/>
        </w:rPr>
        <w:t xml:space="preserve">2019 </w:t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</w:t>
      </w: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Зелёная Поляна</w:t>
      </w: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3"/>
        <w:spacing w:before="0" w:beforeAutospacing="0" w:after="0" w:afterAutospacing="0"/>
        <w:jc w:val="center"/>
        <w:rPr>
          <w:rStyle w:val="a6"/>
          <w:caps/>
        </w:rPr>
      </w:pPr>
      <w:r>
        <w:rPr>
          <w:rStyle w:val="a6"/>
          <w:rFonts w:ascii="Arial" w:hAnsi="Arial" w:cs="Arial"/>
          <w:caps/>
        </w:rPr>
        <w:t>Об утверждении Программы профилактики</w:t>
      </w:r>
    </w:p>
    <w:p w:rsidR="003B6A22" w:rsidRDefault="003B6A22" w:rsidP="003B6A22">
      <w:pPr>
        <w:pStyle w:val="a3"/>
        <w:spacing w:before="0" w:beforeAutospacing="0" w:after="0" w:afterAutospacing="0"/>
        <w:jc w:val="center"/>
        <w:rPr>
          <w:rStyle w:val="a6"/>
          <w:rFonts w:ascii="Arial" w:hAnsi="Arial" w:cs="Arial"/>
          <w:caps/>
        </w:rPr>
      </w:pPr>
      <w:r>
        <w:rPr>
          <w:rStyle w:val="a6"/>
          <w:rFonts w:ascii="Arial" w:hAnsi="Arial" w:cs="Arial"/>
          <w:caps/>
        </w:rPr>
        <w:t xml:space="preserve">правонарушений, </w:t>
      </w:r>
      <w:proofErr w:type="gramStart"/>
      <w:r>
        <w:rPr>
          <w:rStyle w:val="a6"/>
          <w:rFonts w:ascii="Arial" w:hAnsi="Arial" w:cs="Arial"/>
          <w:caps/>
        </w:rPr>
        <w:t>осуществляемой</w:t>
      </w:r>
      <w:proofErr w:type="gramEnd"/>
      <w:r>
        <w:rPr>
          <w:rStyle w:val="a6"/>
          <w:rFonts w:ascii="Arial" w:hAnsi="Arial" w:cs="Arial"/>
          <w:caps/>
        </w:rPr>
        <w:t xml:space="preserve"> органом</w:t>
      </w:r>
    </w:p>
    <w:p w:rsidR="003B6A22" w:rsidRDefault="003B6A22" w:rsidP="003B6A22">
      <w:pPr>
        <w:pStyle w:val="a3"/>
        <w:spacing w:before="0" w:beforeAutospacing="0" w:after="0" w:afterAutospacing="0"/>
        <w:jc w:val="center"/>
        <w:rPr>
          <w:rStyle w:val="a6"/>
          <w:rFonts w:ascii="Arial" w:hAnsi="Arial" w:cs="Arial"/>
          <w:caps/>
        </w:rPr>
      </w:pPr>
      <w:r>
        <w:rPr>
          <w:rStyle w:val="a6"/>
          <w:rFonts w:ascii="Arial" w:hAnsi="Arial" w:cs="Arial"/>
          <w:caps/>
        </w:rPr>
        <w:t xml:space="preserve">муниципального контроля – Администрацией </w:t>
      </w:r>
      <w:r>
        <w:rPr>
          <w:rFonts w:ascii="Arial" w:hAnsi="Arial" w:cs="Arial"/>
          <w:caps/>
        </w:rPr>
        <w:br/>
      </w:r>
      <w:r>
        <w:rPr>
          <w:rStyle w:val="a6"/>
          <w:rFonts w:ascii="Arial" w:hAnsi="Arial" w:cs="Arial"/>
          <w:caps/>
        </w:rPr>
        <w:t xml:space="preserve">Зелёнополянского </w:t>
      </w:r>
      <w:r>
        <w:rPr>
          <w:rStyle w:val="a6"/>
          <w:rFonts w:ascii="Arial" w:hAnsi="Arial" w:cs="Arial"/>
          <w:caps/>
        </w:rPr>
        <w:t>сельсовета Троицкого района</w:t>
      </w:r>
    </w:p>
    <w:p w:rsidR="003B6A22" w:rsidRDefault="003B6A22" w:rsidP="003B6A22">
      <w:pPr>
        <w:pStyle w:val="a3"/>
        <w:spacing w:before="0" w:beforeAutospacing="0" w:after="0" w:afterAutospacing="0"/>
        <w:jc w:val="center"/>
      </w:pPr>
      <w:r>
        <w:rPr>
          <w:rStyle w:val="a6"/>
          <w:rFonts w:ascii="Arial" w:hAnsi="Arial" w:cs="Arial"/>
          <w:caps/>
        </w:rPr>
        <w:t>Алтайского края  в 2019 году</w:t>
      </w:r>
    </w:p>
    <w:p w:rsidR="003B6A22" w:rsidRDefault="003B6A22" w:rsidP="003B6A22">
      <w:pPr>
        <w:pStyle w:val="a4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редакции Федерального закона № 277-ФЗ от 03.07.2016), постановляю:</w:t>
      </w:r>
    </w:p>
    <w:p w:rsidR="003B6A22" w:rsidRPr="003B6A22" w:rsidRDefault="003B6A22" w:rsidP="003B6A22">
      <w:pPr>
        <w:pStyle w:val="a3"/>
        <w:spacing w:before="0" w:beforeAutospacing="0" w:after="0" w:afterAutospacing="0"/>
        <w:rPr>
          <w:rStyle w:val="a6"/>
          <w:b w:val="0"/>
        </w:rPr>
      </w:pPr>
      <w:r>
        <w:rPr>
          <w:rFonts w:ascii="Arial" w:hAnsi="Arial" w:cs="Arial"/>
        </w:rPr>
        <w:tab/>
        <w:t xml:space="preserve">1. Утвердить прилагаемую </w:t>
      </w:r>
      <w:r w:rsidRPr="003B6A22">
        <w:rPr>
          <w:rStyle w:val="a6"/>
          <w:rFonts w:ascii="Arial" w:hAnsi="Arial" w:cs="Arial"/>
          <w:b w:val="0"/>
        </w:rPr>
        <w:t xml:space="preserve">Программу профилактики  правонарушений, осуществляемой органом муниципального контроля – Администрацией </w:t>
      </w:r>
      <w:r w:rsidRPr="003B6A22">
        <w:rPr>
          <w:rFonts w:ascii="Arial" w:hAnsi="Arial" w:cs="Arial"/>
          <w:b/>
        </w:rPr>
        <w:br/>
      </w:r>
      <w:r w:rsidRPr="003B6A22">
        <w:rPr>
          <w:rStyle w:val="a6"/>
          <w:rFonts w:ascii="Arial" w:hAnsi="Arial" w:cs="Arial"/>
          <w:b w:val="0"/>
        </w:rPr>
        <w:t xml:space="preserve">Зелёнополянского </w:t>
      </w:r>
      <w:r w:rsidRPr="003B6A22">
        <w:rPr>
          <w:rStyle w:val="a6"/>
          <w:rFonts w:ascii="Arial" w:hAnsi="Arial" w:cs="Arial"/>
          <w:b w:val="0"/>
        </w:rPr>
        <w:t>сельсовета Троицкого района Алтайского края  в 2019 году.</w:t>
      </w:r>
    </w:p>
    <w:p w:rsidR="003B6A22" w:rsidRDefault="003B6A22" w:rsidP="003B6A22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ab/>
        <w:t>2. Настоящее постановление обнародовать в установленном порядке.</w:t>
      </w:r>
    </w:p>
    <w:p w:rsidR="003B6A22" w:rsidRDefault="003B6A22" w:rsidP="003B6A22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B6A22" w:rsidRDefault="003B6A22" w:rsidP="003B6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Зелёнополянского </w:t>
      </w:r>
      <w:r>
        <w:rPr>
          <w:rFonts w:ascii="Arial" w:hAnsi="Arial" w:cs="Arial"/>
          <w:sz w:val="24"/>
          <w:szCs w:val="24"/>
        </w:rPr>
        <w:t xml:space="preserve">сельсовета                                                  </w:t>
      </w:r>
      <w:r>
        <w:rPr>
          <w:rFonts w:ascii="Arial" w:hAnsi="Arial" w:cs="Arial"/>
          <w:sz w:val="24"/>
          <w:szCs w:val="24"/>
        </w:rPr>
        <w:t>С.П. Сокол</w:t>
      </w: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>Утверждена</w:t>
      </w: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Зелёнополянского </w:t>
      </w:r>
      <w:r>
        <w:rPr>
          <w:rFonts w:ascii="Arial" w:hAnsi="Arial" w:cs="Arial"/>
          <w:sz w:val="24"/>
          <w:szCs w:val="24"/>
        </w:rPr>
        <w:t xml:space="preserve">сельсовета </w:t>
      </w:r>
    </w:p>
    <w:p w:rsidR="003B6A22" w:rsidRDefault="003B6A22" w:rsidP="003B6A22">
      <w:pPr>
        <w:pStyle w:val="a4"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Троицкого  района Алтайского края</w:t>
      </w: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07.03.2019</w:t>
      </w:r>
      <w:r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6</w:t>
      </w:r>
    </w:p>
    <w:p w:rsidR="003B6A22" w:rsidRDefault="003B6A22" w:rsidP="003B6A22">
      <w:pPr>
        <w:pStyle w:val="a4"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ПРОГРАММА</w:t>
      </w:r>
    </w:p>
    <w:p w:rsidR="003B6A22" w:rsidRDefault="003B6A22" w:rsidP="003B6A22">
      <w:pPr>
        <w:pStyle w:val="a4"/>
        <w:tabs>
          <w:tab w:val="left" w:pos="708"/>
        </w:tabs>
        <w:jc w:val="center"/>
        <w:rPr>
          <w:rStyle w:val="a6"/>
        </w:rPr>
      </w:pPr>
      <w:r>
        <w:rPr>
          <w:rStyle w:val="a6"/>
          <w:rFonts w:ascii="Arial" w:hAnsi="Arial" w:cs="Arial"/>
          <w:caps/>
          <w:sz w:val="24"/>
          <w:szCs w:val="24"/>
        </w:rPr>
        <w:t xml:space="preserve">профилактики  правонарушений, осуществляемой органом муниципального контроля – Администрацией </w:t>
      </w:r>
      <w:r>
        <w:rPr>
          <w:rStyle w:val="a6"/>
          <w:rFonts w:ascii="Arial" w:hAnsi="Arial" w:cs="Arial"/>
          <w:caps/>
          <w:sz w:val="24"/>
          <w:szCs w:val="24"/>
        </w:rPr>
        <w:t xml:space="preserve">Зелёнополянского </w:t>
      </w:r>
      <w:r>
        <w:rPr>
          <w:rStyle w:val="a6"/>
          <w:rFonts w:ascii="Arial" w:hAnsi="Arial" w:cs="Arial"/>
          <w:caps/>
          <w:sz w:val="24"/>
          <w:szCs w:val="24"/>
        </w:rPr>
        <w:t>сельсовета Троицкого района Алтайского края  в 2019 году</w:t>
      </w:r>
    </w:p>
    <w:p w:rsidR="003B6A22" w:rsidRDefault="003B6A22" w:rsidP="003B6A22">
      <w:pPr>
        <w:pStyle w:val="a4"/>
        <w:tabs>
          <w:tab w:val="left" w:pos="708"/>
        </w:tabs>
        <w:jc w:val="center"/>
      </w:pP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1. Общие положения</w:t>
      </w: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Настоящая программа профилактики (далее – программа) разработана в соответствии с Федеральным законом от 26 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r>
        <w:rPr>
          <w:rFonts w:ascii="Arial" w:hAnsi="Arial" w:cs="Arial"/>
          <w:sz w:val="24"/>
          <w:szCs w:val="24"/>
        </w:rPr>
        <w:t xml:space="preserve">Зелёнополянского </w:t>
      </w:r>
      <w:r>
        <w:rPr>
          <w:rFonts w:ascii="Arial" w:hAnsi="Arial" w:cs="Arial"/>
          <w:sz w:val="24"/>
          <w:szCs w:val="24"/>
        </w:rPr>
        <w:t>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Федерации, законами Алтайского края,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Задачами программы являются:</w:t>
      </w: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1.2.2. Выявление причин, факторов и условий, способствующих нарушениям обязательных требований.</w:t>
      </w: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1.3. Срок реализации программы – 2019 год.</w:t>
      </w: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2. Мероприятия программы и сроки их реализации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B6A22" w:rsidTr="003B6A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3B6A22" w:rsidTr="003B6A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6A22" w:rsidTr="003B6A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Зелёнополянского </w:t>
            </w:r>
            <w:r>
              <w:rPr>
                <w:rFonts w:ascii="Arial" w:hAnsi="Arial" w:cs="Arial"/>
                <w:sz w:val="24"/>
                <w:szCs w:val="24"/>
              </w:rPr>
              <w:t>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B6A22" w:rsidTr="003B6A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информирования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года (по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лица, уполномоченные на осуществление муниципального контроля</w:t>
            </w:r>
          </w:p>
        </w:tc>
      </w:tr>
      <w:tr w:rsidR="003B6A22" w:rsidTr="003B6A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Зелёнополянского </w:t>
            </w:r>
            <w:r>
              <w:rPr>
                <w:rFonts w:ascii="Arial" w:hAnsi="Arial" w:cs="Arial"/>
                <w:sz w:val="24"/>
                <w:szCs w:val="24"/>
              </w:rPr>
              <w:t>сельсовета Троицкого района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B6A22" w:rsidTr="003B6A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sectPr w:rsidR="003B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4F"/>
    <w:rsid w:val="00225C12"/>
    <w:rsid w:val="003B6A22"/>
    <w:rsid w:val="00D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A2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6A2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B6A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6A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A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A2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6A2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B6A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6A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2019-03-12T03:59:00Z</cp:lastPrinted>
  <dcterms:created xsi:type="dcterms:W3CDTF">2019-03-12T03:54:00Z</dcterms:created>
  <dcterms:modified xsi:type="dcterms:W3CDTF">2019-03-12T04:02:00Z</dcterms:modified>
</cp:coreProperties>
</file>